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0D" w:rsidRDefault="000C2D0D" w:rsidP="000C2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22 Федерального закона от 29.12.2012 №273-ФЗ «Об образовании в Российской Федерации», приказом Министерства образования и науки Российской Федерации от 28.12.2015 №1527 «Об утверждении Порядка и условий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постановлением администрации МОГО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Ухта»</w:t>
      </w:r>
      <w:r>
        <w:rPr>
          <w:rFonts w:ascii="Times New Roman" w:hAnsi="Times New Roman" w:cs="Times New Roman"/>
          <w:sz w:val="28"/>
          <w:szCs w:val="28"/>
        </w:rPr>
        <w:t xml:space="preserve"> № 1103 от 31.05.2022 г., уведомляем В</w:t>
      </w:r>
      <w:r>
        <w:rPr>
          <w:rFonts w:ascii="Times New Roman" w:hAnsi="Times New Roman" w:cs="Times New Roman"/>
          <w:sz w:val="28"/>
          <w:szCs w:val="28"/>
        </w:rPr>
        <w:t>ас о планируемой реорганизации муниципального дошкольного образовательного учреждения «Детский сад №8 общеразвивающего вида» (далее – МДОУ «Д/с №8») путем его присоединения с 01.09.2022 года к муниципальному дошкольному образовательному учреждению «Детский сад №2 общеразвивающего вида», расположенному по адресу: 169300, Республика Коми, г. Ухта, ул. Мира, д. 14, ул. Мира, д. 12.</w:t>
      </w:r>
      <w:proofErr w:type="gramEnd"/>
    </w:p>
    <w:p w:rsidR="000C2D0D" w:rsidRDefault="000C2D0D" w:rsidP="000C2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тот факт, что реорганизация не предполагает отчисления воспитанников.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Уровень и качество предоставления и получения образования будет в полном объеме соответствовать требованиям федеральных государственных образовательных стандартов дошкольного образования. Помещения,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основные виды деятельности: реализация основных общеобразовательных программ дошкольного образования, присмотр и уход за детьми, будут сохранены.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0D" w:rsidRDefault="000C2D0D" w:rsidP="000C2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вам будет предложено предоставить письменное согласие на перевод вашего ребенка в муниципальное дошкольное образовательное учреждение «Детский сад №2 общеразвивающего вида»</w:t>
      </w:r>
    </w:p>
    <w:p w:rsidR="000C2D0D" w:rsidRDefault="000C2D0D" w:rsidP="000C2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от перевода ребенка необходимо будет предоставить заявление об отказе от перевода. </w:t>
      </w:r>
    </w:p>
    <w:p w:rsidR="000C2D0D" w:rsidRDefault="000C2D0D" w:rsidP="000C2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уведомление и форма согласия на перевод будет вручены заведующим МДОУ «Детский сад №8 общеразвивающего вида» Трефиловой Н. А. лично каждому родителю (законных представителей) воспитан</w:t>
      </w:r>
      <w:r>
        <w:rPr>
          <w:rFonts w:ascii="Times New Roman" w:hAnsi="Times New Roman" w:cs="Times New Roman"/>
          <w:sz w:val="28"/>
          <w:szCs w:val="28"/>
        </w:rPr>
        <w:t>ников в срок до 31.08.2022 г.</w:t>
      </w:r>
    </w:p>
    <w:p w:rsidR="009D48CA" w:rsidRDefault="009D48CA"/>
    <w:sectPr w:rsidR="009D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C1"/>
    <w:rsid w:val="000C2D0D"/>
    <w:rsid w:val="006655C1"/>
    <w:rsid w:val="009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2022-07-08T10:51:00Z</dcterms:created>
  <dcterms:modified xsi:type="dcterms:W3CDTF">2022-07-08T10:54:00Z</dcterms:modified>
</cp:coreProperties>
</file>